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F2B" w:rsidRPr="00510F79" w:rsidRDefault="00B30F2B" w:rsidP="00B30F2B">
      <w:pPr>
        <w:rPr>
          <w:rFonts w:ascii="Arabic Typesetting" w:hAnsi="Arabic Typesetting" w:cs="Arabic Typesetting"/>
          <w:b/>
          <w:sz w:val="24"/>
        </w:rPr>
      </w:pPr>
      <w:r>
        <w:rPr>
          <w:rFonts w:ascii="Arabic Typesetting" w:hAnsi="Arabic Typesetting" w:cs="Arabic Typesetting"/>
          <w:b/>
          <w:sz w:val="36"/>
          <w:u w:val="single"/>
        </w:rPr>
        <w:t>Russian Revolution</w:t>
      </w:r>
      <w:r w:rsidRPr="00407526">
        <w:rPr>
          <w:rFonts w:ascii="Arabic Typesetting" w:hAnsi="Arabic Typesetting" w:cs="Arabic Typesetting"/>
          <w:b/>
          <w:sz w:val="36"/>
          <w:u w:val="single"/>
        </w:rPr>
        <w:t xml:space="preserve"> Mock Trial</w:t>
      </w:r>
      <w:r>
        <w:rPr>
          <w:rFonts w:ascii="Arabic Typesetting" w:hAnsi="Arabic Typesetting" w:cs="Arabic Typesetting"/>
          <w:b/>
          <w:sz w:val="36"/>
        </w:rPr>
        <w:tab/>
      </w:r>
      <w:r>
        <w:rPr>
          <w:rFonts w:ascii="Arabic Typesetting" w:hAnsi="Arabic Typesetting" w:cs="Arabic Typesetting"/>
          <w:b/>
          <w:sz w:val="36"/>
        </w:rPr>
        <w:tab/>
      </w:r>
      <w:r>
        <w:rPr>
          <w:rFonts w:ascii="Arabic Typesetting" w:hAnsi="Arabic Typesetting" w:cs="Arabic Typesetting"/>
          <w:b/>
          <w:sz w:val="36"/>
        </w:rPr>
        <w:tab/>
      </w:r>
      <w:r>
        <w:rPr>
          <w:rFonts w:ascii="Arabic Typesetting" w:hAnsi="Arabic Typesetting" w:cs="Arabic Typesetting"/>
          <w:b/>
          <w:sz w:val="36"/>
        </w:rPr>
        <w:tab/>
      </w:r>
      <w:r>
        <w:rPr>
          <w:rFonts w:ascii="Arabic Typesetting" w:hAnsi="Arabic Typesetting" w:cs="Arabic Typesetting"/>
          <w:b/>
          <w:sz w:val="36"/>
        </w:rPr>
        <w:tab/>
      </w:r>
      <w:r>
        <w:rPr>
          <w:rFonts w:ascii="Arabic Typesetting" w:hAnsi="Arabic Typesetting" w:cs="Arabic Typesetting"/>
          <w:b/>
          <w:sz w:val="36"/>
        </w:rPr>
        <w:tab/>
      </w:r>
      <w:r w:rsidRPr="00407526">
        <w:rPr>
          <w:rFonts w:ascii="Arabic Typesetting" w:hAnsi="Arabic Typesetting" w:cs="Arabic Typesetting"/>
          <w:b/>
          <w:sz w:val="36"/>
        </w:rPr>
        <w:t>Name:</w:t>
      </w:r>
      <w:r w:rsidRPr="00407526">
        <w:rPr>
          <w:rFonts w:ascii="Arabic Typesetting" w:hAnsi="Arabic Typesetting" w:cs="Arabic Typesetting"/>
          <w:b/>
          <w:sz w:val="36"/>
        </w:rPr>
        <w:tab/>
      </w:r>
      <w:r w:rsidRPr="00407526">
        <w:rPr>
          <w:rFonts w:ascii="Arabic Typesetting" w:hAnsi="Arabic Typesetting" w:cs="Arabic Typesetting"/>
          <w:b/>
          <w:sz w:val="36"/>
        </w:rPr>
        <w:tab/>
      </w:r>
      <w:r w:rsidRPr="00407526">
        <w:rPr>
          <w:rFonts w:ascii="Arabic Typesetting" w:hAnsi="Arabic Typesetting" w:cs="Arabic Typesetting"/>
          <w:b/>
          <w:sz w:val="36"/>
        </w:rPr>
        <w:tab/>
      </w:r>
      <w:r w:rsidRPr="00407526">
        <w:rPr>
          <w:rFonts w:ascii="Arabic Typesetting" w:hAnsi="Arabic Typesetting" w:cs="Arabic Typesetting"/>
          <w:b/>
          <w:sz w:val="36"/>
        </w:rPr>
        <w:tab/>
      </w:r>
      <w:r w:rsidRPr="00510F79">
        <w:rPr>
          <w:rFonts w:ascii="Arabic Typesetting" w:hAnsi="Arabic Typesetting" w:cs="Arabic Typesetting"/>
          <w:b/>
          <w:sz w:val="24"/>
        </w:rPr>
        <w:tab/>
      </w:r>
      <w:r w:rsidRPr="00510F79">
        <w:rPr>
          <w:rFonts w:ascii="Arabic Typesetting" w:hAnsi="Arabic Typesetting" w:cs="Arabic Typesetting"/>
          <w:b/>
          <w:sz w:val="24"/>
        </w:rPr>
        <w:tab/>
      </w:r>
      <w:r w:rsidRPr="00510F79">
        <w:rPr>
          <w:rFonts w:ascii="Arabic Typesetting" w:hAnsi="Arabic Typesetting" w:cs="Arabic Typesetting"/>
          <w:b/>
          <w:sz w:val="24"/>
        </w:rPr>
        <w:tab/>
      </w:r>
      <w:r w:rsidRPr="00510F79">
        <w:rPr>
          <w:rFonts w:ascii="Arabic Typesetting" w:hAnsi="Arabic Typesetting" w:cs="Arabic Typesetting"/>
          <w:b/>
          <w:sz w:val="24"/>
        </w:rPr>
        <w:tab/>
      </w:r>
      <w:r w:rsidRPr="00510F79">
        <w:rPr>
          <w:rFonts w:ascii="Arabic Typesetting" w:hAnsi="Arabic Typesetting" w:cs="Arabic Typesetting"/>
          <w:b/>
          <w:sz w:val="24"/>
        </w:rPr>
        <w:tab/>
      </w:r>
      <w:r w:rsidRPr="00510F79">
        <w:rPr>
          <w:rFonts w:ascii="Arabic Typesetting" w:hAnsi="Arabic Typesetting" w:cs="Arabic Typesetting"/>
          <w:b/>
          <w:sz w:val="24"/>
        </w:rPr>
        <w:tab/>
      </w:r>
      <w:r w:rsidRPr="00510F79">
        <w:rPr>
          <w:rFonts w:ascii="Arabic Typesetting" w:hAnsi="Arabic Typesetting" w:cs="Arabic Typesetting"/>
          <w:b/>
          <w:sz w:val="24"/>
        </w:rPr>
        <w:tab/>
        <w:t xml:space="preserve"> </w:t>
      </w:r>
    </w:p>
    <w:p w:rsidR="00B30F2B" w:rsidRPr="00BC28CC" w:rsidRDefault="00B30F2B" w:rsidP="00B30F2B">
      <w:pPr>
        <w:rPr>
          <w:rFonts w:ascii="Arabic Typesetting" w:hAnsi="Arabic Typesetting" w:cs="Arabic Typesetting"/>
          <w:b/>
          <w:sz w:val="36"/>
        </w:rPr>
      </w:pPr>
      <w:r w:rsidRPr="00BC28CC">
        <w:rPr>
          <w:rFonts w:ascii="Arabic Typesetting" w:hAnsi="Arabic Typesetting" w:cs="Arabic Typesetting"/>
          <w:b/>
          <w:sz w:val="36"/>
        </w:rPr>
        <w:t xml:space="preserve">Verdict Sheet Part </w:t>
      </w:r>
      <w:proofErr w:type="gramStart"/>
      <w:r w:rsidRPr="00BC28CC">
        <w:rPr>
          <w:rFonts w:ascii="Arabic Typesetting" w:hAnsi="Arabic Typesetting" w:cs="Arabic Typesetting"/>
          <w:b/>
          <w:sz w:val="36"/>
        </w:rPr>
        <w:t>A</w:t>
      </w:r>
      <w:proofErr w:type="gramEnd"/>
      <w:r w:rsidRPr="00BC28CC">
        <w:rPr>
          <w:rFonts w:ascii="Arabic Typesetting" w:hAnsi="Arabic Typesetting" w:cs="Arabic Typesetting"/>
          <w:b/>
          <w:sz w:val="36"/>
        </w:rPr>
        <w:t xml:space="preserve"> – Jury Notes</w:t>
      </w:r>
    </w:p>
    <w:p w:rsidR="00B30F2B" w:rsidRPr="00A106E1" w:rsidRDefault="00B30F2B" w:rsidP="00B30F2B">
      <w:pPr>
        <w:rPr>
          <w:rFonts w:ascii="Arabic Typesetting" w:hAnsi="Arabic Typesetting" w:cs="Arabic Typesetting"/>
          <w:color w:val="000000"/>
          <w:sz w:val="24"/>
        </w:rPr>
      </w:pPr>
      <w:r w:rsidRPr="00A106E1">
        <w:rPr>
          <w:rFonts w:ascii="Arabic Typesetting" w:hAnsi="Arabic Typesetting" w:cs="Arabic Typesetting"/>
          <w:color w:val="000000"/>
          <w:sz w:val="24"/>
        </w:rPr>
        <w:t xml:space="preserve">In addition to being a witness or attorney in our trial, you are also a member of the </w:t>
      </w:r>
      <w:proofErr w:type="gramStart"/>
      <w:r w:rsidRPr="00A106E1">
        <w:rPr>
          <w:rFonts w:ascii="Arabic Typesetting" w:hAnsi="Arabic Typesetting" w:cs="Arabic Typesetting"/>
          <w:b/>
          <w:i/>
          <w:color w:val="000000"/>
          <w:sz w:val="24"/>
        </w:rPr>
        <w:t>jury</w:t>
      </w:r>
      <w:r w:rsidRPr="00A106E1">
        <w:rPr>
          <w:rFonts w:ascii="Arabic Typesetting" w:hAnsi="Arabic Typesetting" w:cs="Arabic Typesetting"/>
          <w:color w:val="000000"/>
          <w:sz w:val="24"/>
        </w:rPr>
        <w:t xml:space="preserve">  (</w:t>
      </w:r>
      <w:proofErr w:type="gramEnd"/>
      <w:r w:rsidRPr="00A106E1">
        <w:rPr>
          <w:rFonts w:ascii="Arabic Typesetting" w:hAnsi="Arabic Typesetting" w:cs="Arabic Typesetting"/>
          <w:color w:val="000000"/>
          <w:sz w:val="24"/>
        </w:rPr>
        <w:t xml:space="preserve">a group of people that decide who is guilty and who is not guilty).  In order to make an effective decision at the end of the trial, you need to complete this verdict sheet.  </w:t>
      </w:r>
    </w:p>
    <w:p w:rsidR="00B30F2B" w:rsidRDefault="00B30F2B" w:rsidP="008220CB">
      <w:pPr>
        <w:rPr>
          <w:rFonts w:ascii="Arabic Typesetting" w:hAnsi="Arabic Typesetting" w:cs="Arabic Typesetting"/>
          <w:b/>
          <w:color w:val="000000"/>
          <w:sz w:val="24"/>
        </w:rPr>
      </w:pPr>
    </w:p>
    <w:p w:rsidR="008220CB" w:rsidRPr="00510F79" w:rsidRDefault="00B30F2B" w:rsidP="008220CB">
      <w:pPr>
        <w:rPr>
          <w:rFonts w:ascii="Arabic Typesetting" w:hAnsi="Arabic Typesetting" w:cs="Arabic Typesetting"/>
          <w:b/>
          <w:color w:val="000000"/>
          <w:sz w:val="24"/>
          <w:u w:val="single"/>
        </w:rPr>
      </w:pPr>
      <w:r>
        <w:rPr>
          <w:rFonts w:ascii="Arabic Typesetting" w:hAnsi="Arabic Typesetting" w:cs="Arabic Typesetting"/>
          <w:b/>
          <w:color w:val="000000"/>
          <w:sz w:val="24"/>
        </w:rPr>
        <w:t>W</w:t>
      </w:r>
      <w:r w:rsidR="006744D8" w:rsidRPr="00510F79">
        <w:rPr>
          <w:rFonts w:ascii="Arabic Typesetting" w:hAnsi="Arabic Typesetting" w:cs="Arabic Typesetting"/>
          <w:b/>
          <w:color w:val="000000"/>
          <w:sz w:val="24"/>
        </w:rPr>
        <w:t>rite down</w:t>
      </w:r>
      <w:r w:rsidR="00510F79">
        <w:rPr>
          <w:rFonts w:ascii="Arabic Typesetting" w:hAnsi="Arabic Typesetting" w:cs="Arabic Typesetting"/>
          <w:b/>
          <w:color w:val="000000"/>
          <w:sz w:val="24"/>
        </w:rPr>
        <w:t xml:space="preserve"> at least one piece of</w:t>
      </w:r>
      <w:r w:rsidR="006744D8" w:rsidRPr="00510F79">
        <w:rPr>
          <w:rFonts w:ascii="Arabic Typesetting" w:hAnsi="Arabic Typesetting" w:cs="Arabic Typesetting"/>
          <w:b/>
          <w:color w:val="000000"/>
          <w:sz w:val="24"/>
        </w:rPr>
        <w:t xml:space="preserve"> key testimony (evidence) for each witness</w:t>
      </w:r>
      <w:r w:rsidR="006744D8" w:rsidRPr="00510F79">
        <w:rPr>
          <w:rFonts w:ascii="Arabic Typesetting" w:hAnsi="Arabic Typesetting" w:cs="Arabic Typesetting"/>
          <w:color w:val="000000"/>
          <w:sz w:val="24"/>
        </w:rPr>
        <w:t xml:space="preserve"> (including your own) as the trial progresses so that you can render a proper verdict. This sheet will </w:t>
      </w:r>
      <w:r>
        <w:rPr>
          <w:rFonts w:ascii="Arabic Typesetting" w:hAnsi="Arabic Typesetting" w:cs="Arabic Typesetting"/>
          <w:color w:val="000000"/>
          <w:sz w:val="24"/>
        </w:rPr>
        <w:t>be used for a writing reflection (similar to what we did in Imperialism) at the conclusion of the trial.</w:t>
      </w:r>
    </w:p>
    <w:tbl>
      <w:tblPr>
        <w:tblStyle w:val="TableGrid"/>
        <w:tblW w:w="0" w:type="auto"/>
        <w:tblLook w:val="00BF"/>
      </w:tblPr>
      <w:tblGrid>
        <w:gridCol w:w="2178"/>
        <w:gridCol w:w="8838"/>
      </w:tblGrid>
      <w:tr w:rsidR="008220CB" w:rsidRPr="00510F79" w:rsidTr="00510F79">
        <w:tc>
          <w:tcPr>
            <w:tcW w:w="2178" w:type="dxa"/>
          </w:tcPr>
          <w:p w:rsidR="002C3894" w:rsidRDefault="00ED40E5" w:rsidP="00B30F2B">
            <w:pPr>
              <w:rPr>
                <w:rFonts w:ascii="Arabic Typesetting" w:hAnsi="Arabic Typesetting" w:cs="Arabic Typesetting"/>
                <w:sz w:val="24"/>
              </w:rPr>
            </w:pPr>
            <w:r w:rsidRPr="00510F79">
              <w:rPr>
                <w:rFonts w:ascii="Arabic Typesetting" w:hAnsi="Arabic Typesetting" w:cs="Arabic Typesetting"/>
                <w:b/>
                <w:sz w:val="24"/>
              </w:rPr>
              <w:t>Name of Witness</w:t>
            </w:r>
            <w:r w:rsidR="00B30F2B">
              <w:rPr>
                <w:rFonts w:ascii="Arabic Typesetting" w:hAnsi="Arabic Typesetting" w:cs="Arabic Typesetting"/>
                <w:b/>
                <w:sz w:val="24"/>
              </w:rPr>
              <w:t xml:space="preserve"> and side</w:t>
            </w:r>
            <w:r w:rsidR="00510F79" w:rsidRPr="00510F79">
              <w:rPr>
                <w:rFonts w:ascii="Arabic Typesetting" w:hAnsi="Arabic Typesetting" w:cs="Arabic Typesetting"/>
                <w:b/>
                <w:sz w:val="24"/>
              </w:rPr>
              <w:t xml:space="preserve">: </w:t>
            </w:r>
            <w:r w:rsidR="006744D8" w:rsidRPr="00510F79">
              <w:rPr>
                <w:rFonts w:ascii="Arabic Typesetting" w:hAnsi="Arabic Typesetting" w:cs="Arabic Typesetting"/>
                <w:b/>
                <w:sz w:val="24"/>
              </w:rPr>
              <w:t xml:space="preserve"> </w:t>
            </w:r>
          </w:p>
          <w:p w:rsidR="00B30F2B" w:rsidRPr="00B30F2B" w:rsidRDefault="00B30F2B" w:rsidP="00B30F2B">
            <w:pPr>
              <w:rPr>
                <w:rFonts w:ascii="Arabic Typesetting" w:hAnsi="Arabic Typesetting" w:cs="Arabic Typesetting"/>
                <w:b/>
                <w:sz w:val="24"/>
              </w:rPr>
            </w:pPr>
          </w:p>
        </w:tc>
        <w:tc>
          <w:tcPr>
            <w:tcW w:w="8838" w:type="dxa"/>
          </w:tcPr>
          <w:p w:rsidR="008220CB" w:rsidRPr="00510F79" w:rsidRDefault="00510F79">
            <w:pPr>
              <w:rPr>
                <w:rFonts w:ascii="Arabic Typesetting" w:hAnsi="Arabic Typesetting" w:cs="Arabic Typesetting"/>
                <w:sz w:val="24"/>
              </w:rPr>
            </w:pPr>
            <w:r w:rsidRPr="00510F79">
              <w:rPr>
                <w:rFonts w:ascii="Arabic Typesetting" w:hAnsi="Arabic Typesetting" w:cs="Arabic Typesetting"/>
                <w:b/>
                <w:sz w:val="24"/>
              </w:rPr>
              <w:t>Key Testimony:</w:t>
            </w:r>
            <w:r>
              <w:rPr>
                <w:rFonts w:ascii="Arabic Typesetting" w:hAnsi="Arabic Typesetting" w:cs="Arabic Typesetting"/>
                <w:sz w:val="24"/>
              </w:rPr>
              <w:t xml:space="preserve">  </w:t>
            </w:r>
            <w:r w:rsidR="00ED40E5" w:rsidRPr="00510F79">
              <w:rPr>
                <w:rFonts w:ascii="Arabic Typesetting" w:hAnsi="Arabic Typesetting" w:cs="Arabic Typesetting"/>
                <w:sz w:val="24"/>
              </w:rPr>
              <w:t>What was the most important part of this witness’s testimony? (Another way to think about this is to write down the main idea of the testimony.</w:t>
            </w:r>
            <w:r w:rsidR="002C3894">
              <w:rPr>
                <w:rFonts w:ascii="Arabic Typesetting" w:hAnsi="Arabic Typesetting" w:cs="Arabic Typesetting"/>
                <w:sz w:val="24"/>
              </w:rPr>
              <w:t xml:space="preserve"> What did you hear the witness say?)</w:t>
            </w:r>
          </w:p>
        </w:tc>
      </w:tr>
      <w:tr w:rsidR="008220CB" w:rsidRPr="00510F79" w:rsidTr="00510F79">
        <w:tc>
          <w:tcPr>
            <w:tcW w:w="2178" w:type="dxa"/>
          </w:tcPr>
          <w:p w:rsidR="008220CB" w:rsidRDefault="008D39D8">
            <w:pPr>
              <w:rPr>
                <w:rFonts w:ascii="Arabic Typesetting" w:hAnsi="Arabic Typesetting" w:cs="Arabic Typesetting"/>
                <w:sz w:val="24"/>
              </w:rPr>
            </w:pPr>
          </w:p>
          <w:p w:rsidR="00B30F2B" w:rsidRDefault="00B30F2B" w:rsidP="00B30F2B">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B30F2B">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B30F2B">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8220CB" w:rsidRDefault="008D39D8">
            <w:pPr>
              <w:rPr>
                <w:rFonts w:ascii="Arabic Typesetting" w:hAnsi="Arabic Typesetting" w:cs="Arabic Typesetting"/>
                <w:sz w:val="24"/>
              </w:rPr>
            </w:pPr>
          </w:p>
          <w:p w:rsidR="00C7665A" w:rsidRPr="00510F79" w:rsidRDefault="00C7665A">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r w:rsidR="00B30F2B" w:rsidRPr="00510F79" w:rsidTr="00256751">
        <w:tc>
          <w:tcPr>
            <w:tcW w:w="2178" w:type="dxa"/>
          </w:tcPr>
          <w:p w:rsidR="00B30F2B" w:rsidRDefault="00B30F2B" w:rsidP="00256751">
            <w:pPr>
              <w:rPr>
                <w:rFonts w:ascii="Arabic Typesetting" w:hAnsi="Arabic Typesetting" w:cs="Arabic Typesetting"/>
                <w:sz w:val="24"/>
              </w:rPr>
            </w:pP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________________</w:t>
            </w:r>
          </w:p>
          <w:p w:rsidR="00B30F2B" w:rsidRDefault="00B30F2B" w:rsidP="00256751">
            <w:pPr>
              <w:jc w:val="center"/>
              <w:rPr>
                <w:rFonts w:ascii="Arabic Typesetting" w:hAnsi="Arabic Typesetting" w:cs="Arabic Typesetting"/>
                <w:sz w:val="24"/>
              </w:rPr>
            </w:pPr>
            <w:r>
              <w:rPr>
                <w:rFonts w:ascii="Arabic Typesetting" w:hAnsi="Arabic Typesetting" w:cs="Arabic Typesetting"/>
                <w:sz w:val="24"/>
              </w:rPr>
              <w:t>Prosecution or Defense?</w:t>
            </w:r>
          </w:p>
          <w:p w:rsidR="00B30F2B" w:rsidRPr="00510F79" w:rsidRDefault="00B30F2B" w:rsidP="00256751">
            <w:pPr>
              <w:jc w:val="center"/>
              <w:rPr>
                <w:rFonts w:ascii="Arabic Typesetting" w:hAnsi="Arabic Typesetting" w:cs="Arabic Typesetting"/>
                <w:sz w:val="24"/>
              </w:rPr>
            </w:pPr>
            <w:r>
              <w:rPr>
                <w:rFonts w:ascii="Arabic Typesetting" w:hAnsi="Arabic Typesetting" w:cs="Arabic Typesetting"/>
                <w:sz w:val="24"/>
              </w:rPr>
              <w:t>(circle one)</w:t>
            </w:r>
          </w:p>
        </w:tc>
        <w:tc>
          <w:tcPr>
            <w:tcW w:w="8838" w:type="dxa"/>
          </w:tcPr>
          <w:p w:rsidR="00B30F2B" w:rsidRDefault="00B30F2B" w:rsidP="00256751">
            <w:pPr>
              <w:rPr>
                <w:rFonts w:ascii="Arabic Typesetting" w:hAnsi="Arabic Typesetting" w:cs="Arabic Typesetting"/>
                <w:sz w:val="24"/>
              </w:rPr>
            </w:pPr>
          </w:p>
          <w:p w:rsidR="00B30F2B" w:rsidRPr="00510F79" w:rsidRDefault="00B30F2B" w:rsidP="00256751">
            <w:pPr>
              <w:rPr>
                <w:rFonts w:ascii="Arabic Typesetting" w:hAnsi="Arabic Typesetting" w:cs="Arabic Typesetting"/>
                <w:sz w:val="24"/>
              </w:rPr>
            </w:pPr>
          </w:p>
        </w:tc>
      </w:tr>
    </w:tbl>
    <w:p w:rsidR="003A36FC" w:rsidRPr="007D2036" w:rsidRDefault="003A36FC" w:rsidP="003A36FC">
      <w:pPr>
        <w:rPr>
          <w:b/>
        </w:rPr>
      </w:pPr>
    </w:p>
    <w:p w:rsidR="00B30F2B" w:rsidRPr="00BC28CC" w:rsidRDefault="00B30F2B" w:rsidP="00B30F2B">
      <w:pPr>
        <w:rPr>
          <w:rFonts w:ascii="Arabic Typesetting" w:hAnsi="Arabic Typesetting" w:cs="Arabic Typesetting"/>
          <w:b/>
          <w:sz w:val="36"/>
        </w:rPr>
      </w:pPr>
      <w:r>
        <w:rPr>
          <w:rFonts w:ascii="Arabic Typesetting" w:hAnsi="Arabic Typesetting" w:cs="Arabic Typesetting"/>
          <w:b/>
          <w:sz w:val="36"/>
        </w:rPr>
        <w:t>Verdict Sheet Part B</w:t>
      </w:r>
      <w:r w:rsidRPr="00BC28CC">
        <w:rPr>
          <w:rFonts w:ascii="Arabic Typesetting" w:hAnsi="Arabic Typesetting" w:cs="Arabic Typesetting"/>
          <w:b/>
          <w:sz w:val="36"/>
        </w:rPr>
        <w:t xml:space="preserve"> – </w:t>
      </w:r>
      <w:r>
        <w:rPr>
          <w:rFonts w:ascii="Arabic Typesetting" w:hAnsi="Arabic Typesetting" w:cs="Arabic Typesetting"/>
          <w:b/>
          <w:sz w:val="36"/>
        </w:rPr>
        <w:t>Guilty or Not Guilty?</w:t>
      </w:r>
    </w:p>
    <w:p w:rsidR="00B30F2B" w:rsidRDefault="00B30F2B" w:rsidP="003A36FC">
      <w:pPr>
        <w:rPr>
          <w:rFonts w:ascii="Arabic Typesetting" w:hAnsi="Arabic Typesetting" w:cs="Arabic Typesetting"/>
          <w:sz w:val="28"/>
        </w:rPr>
      </w:pPr>
    </w:p>
    <w:p w:rsidR="00B30F2B" w:rsidRPr="00B30F2B" w:rsidRDefault="00B30F2B" w:rsidP="003A36FC">
      <w:pPr>
        <w:rPr>
          <w:rFonts w:ascii="Arabic Typesetting" w:hAnsi="Arabic Typesetting" w:cs="Arabic Typesetting"/>
          <w:color w:val="000000"/>
          <w:sz w:val="28"/>
        </w:rPr>
      </w:pPr>
      <w:r w:rsidRPr="00B30F2B">
        <w:rPr>
          <w:rFonts w:ascii="Arabic Typesetting" w:hAnsi="Arabic Typesetting" w:cs="Arabic Typesetting"/>
          <w:color w:val="000000"/>
          <w:sz w:val="28"/>
        </w:rPr>
        <w:t xml:space="preserve">A </w:t>
      </w:r>
      <w:r w:rsidRPr="00B30F2B">
        <w:rPr>
          <w:rFonts w:ascii="Arabic Typesetting" w:hAnsi="Arabic Typesetting" w:cs="Arabic Typesetting"/>
          <w:b/>
          <w:i/>
          <w:color w:val="000000"/>
          <w:sz w:val="28"/>
        </w:rPr>
        <w:t>verdict</w:t>
      </w:r>
      <w:r w:rsidRPr="00B30F2B">
        <w:rPr>
          <w:rFonts w:ascii="Arabic Typesetting" w:hAnsi="Arabic Typesetting" w:cs="Arabic Typesetting"/>
          <w:color w:val="000000"/>
          <w:sz w:val="28"/>
        </w:rPr>
        <w:t xml:space="preserve"> is a final decision by a jury or a judge whether a defendant (in this case, Tsar Nicholas) is NOT GUILTY or GUILTY of the charges.</w:t>
      </w:r>
    </w:p>
    <w:p w:rsidR="00B30F2B" w:rsidRPr="00B30F2B" w:rsidRDefault="00B30F2B" w:rsidP="003A36FC">
      <w:pPr>
        <w:rPr>
          <w:rFonts w:ascii="Arabic Typesetting" w:hAnsi="Arabic Typesetting" w:cs="Arabic Typesetting"/>
          <w:sz w:val="28"/>
        </w:rPr>
      </w:pPr>
    </w:p>
    <w:p w:rsidR="007F2027" w:rsidRDefault="007F2027" w:rsidP="003F0ED5">
      <w:pPr>
        <w:pStyle w:val="ListParagraph"/>
        <w:ind w:left="900" w:hanging="900"/>
        <w:rPr>
          <w:rFonts w:ascii="Arabic Typesetting" w:hAnsi="Arabic Typesetting" w:cs="Arabic Typesetting"/>
          <w:sz w:val="24"/>
        </w:rPr>
      </w:pPr>
      <w:r w:rsidRPr="00B30F2B">
        <w:rPr>
          <w:rFonts w:ascii="Arabic Typesetting" w:hAnsi="Arabic Typesetting" w:cs="Arabic Typesetting"/>
          <w:sz w:val="28"/>
        </w:rPr>
        <w:t>Charge One</w:t>
      </w:r>
      <w:r w:rsidR="00C7665A" w:rsidRPr="00B30F2B">
        <w:rPr>
          <w:rFonts w:ascii="Arabic Typesetting" w:hAnsi="Arabic Typesetting" w:cs="Arabic Typesetting"/>
          <w:sz w:val="28"/>
        </w:rPr>
        <w:t xml:space="preserve">: </w:t>
      </w:r>
      <w:r w:rsidR="003F0ED5" w:rsidRPr="00B30F2B">
        <w:rPr>
          <w:rFonts w:ascii="Arabic Typesetting" w:hAnsi="Arabic Typesetting" w:cs="Arabic Typesetting"/>
          <w:b/>
          <w:i/>
          <w:sz w:val="24"/>
        </w:rPr>
        <w:t>Abuse of Power</w:t>
      </w:r>
      <w:r w:rsidR="003F0ED5" w:rsidRPr="00B30F2B">
        <w:rPr>
          <w:rFonts w:ascii="Arabic Typesetting" w:hAnsi="Arabic Typesetting" w:cs="Arabic Typesetting"/>
          <w:i/>
          <w:sz w:val="24"/>
        </w:rPr>
        <w:t xml:space="preserve"> </w:t>
      </w:r>
      <w:r w:rsidR="003F0ED5" w:rsidRPr="00B30F2B">
        <w:rPr>
          <w:rFonts w:ascii="Arabic Typesetting" w:hAnsi="Arabic Typesetting" w:cs="Arabic Typesetting"/>
          <w:b/>
          <w:i/>
          <w:sz w:val="24"/>
        </w:rPr>
        <w:t>of the Office of the Czar</w:t>
      </w:r>
      <w:r w:rsidR="003F0ED5" w:rsidRPr="00B30F2B">
        <w:rPr>
          <w:rFonts w:ascii="Arabic Typesetting" w:hAnsi="Arabic Typesetting" w:cs="Arabic Typesetting"/>
          <w:sz w:val="24"/>
        </w:rPr>
        <w:t>: Throughout the duration of his reign as Czar, approximately 23 years (1894-1917), the Defendant did willfully and maliciously suppress the people of Russia by means including but not limited to kidnapping, torture and murder.</w:t>
      </w:r>
    </w:p>
    <w:p w:rsidR="00B30F2B" w:rsidRPr="00B30F2B" w:rsidRDefault="00B30F2B" w:rsidP="003F0ED5">
      <w:pPr>
        <w:pStyle w:val="ListParagraph"/>
        <w:ind w:left="900" w:hanging="900"/>
        <w:rPr>
          <w:rFonts w:ascii="Arabic Typesetting" w:hAnsi="Arabic Typesetting" w:cs="Arabic Typesetting"/>
          <w:sz w:val="24"/>
        </w:rPr>
      </w:pPr>
      <w:r>
        <w:rPr>
          <w:rFonts w:ascii="Arabic Typesetting" w:hAnsi="Arabic Typesetting" w:cs="Arabic Typesetting"/>
          <w:sz w:val="24"/>
        </w:rPr>
        <w:tab/>
        <w:t>WHAT IS YOUR VERDICT?</w:t>
      </w:r>
    </w:p>
    <w:p w:rsidR="003A36FC" w:rsidRPr="00B30F2B" w:rsidRDefault="007F2027" w:rsidP="00C7665A">
      <w:pPr>
        <w:ind w:left="720" w:firstLine="720"/>
        <w:rPr>
          <w:rFonts w:ascii="Arabic Typesetting" w:hAnsi="Arabic Typesetting" w:cs="Arabic Typesetting"/>
          <w:b/>
          <w:sz w:val="28"/>
        </w:rPr>
      </w:pPr>
      <w:r w:rsidRPr="00B30F2B">
        <w:rPr>
          <w:rFonts w:ascii="Arabic Typesetting" w:hAnsi="Arabic Typesetting" w:cs="Arabic Typesetting"/>
          <w:sz w:val="28"/>
        </w:rPr>
        <w:t xml:space="preserve">Circle one: </w:t>
      </w:r>
      <w:r w:rsidRPr="00B30F2B">
        <w:rPr>
          <w:rFonts w:ascii="Arabic Typesetting" w:hAnsi="Arabic Typesetting" w:cs="Arabic Typesetting"/>
          <w:sz w:val="28"/>
        </w:rPr>
        <w:tab/>
      </w:r>
      <w:r w:rsidRPr="00B30F2B">
        <w:rPr>
          <w:rFonts w:ascii="Arabic Typesetting" w:hAnsi="Arabic Typesetting" w:cs="Arabic Typesetting"/>
          <w:sz w:val="28"/>
        </w:rPr>
        <w:tab/>
      </w:r>
      <w:r w:rsidRPr="00B30F2B">
        <w:rPr>
          <w:rFonts w:ascii="Arabic Typesetting" w:hAnsi="Arabic Typesetting" w:cs="Arabic Typesetting"/>
          <w:b/>
          <w:sz w:val="28"/>
        </w:rPr>
        <w:t xml:space="preserve">Not Guilty </w:t>
      </w:r>
      <w:r w:rsidRPr="00B30F2B">
        <w:rPr>
          <w:rFonts w:ascii="Arabic Typesetting" w:hAnsi="Arabic Typesetting" w:cs="Arabic Typesetting"/>
          <w:b/>
          <w:sz w:val="28"/>
        </w:rPr>
        <w:tab/>
      </w:r>
      <w:r w:rsidRPr="00B30F2B">
        <w:rPr>
          <w:rFonts w:ascii="Arabic Typesetting" w:hAnsi="Arabic Typesetting" w:cs="Arabic Typesetting"/>
          <w:b/>
          <w:sz w:val="28"/>
        </w:rPr>
        <w:tab/>
      </w:r>
      <w:r w:rsidR="003A36FC" w:rsidRPr="00B30F2B">
        <w:rPr>
          <w:rFonts w:ascii="Arabic Typesetting" w:hAnsi="Arabic Typesetting" w:cs="Arabic Typesetting"/>
          <w:b/>
          <w:sz w:val="28"/>
        </w:rPr>
        <w:t>Guilty</w:t>
      </w:r>
    </w:p>
    <w:p w:rsidR="003A36FC" w:rsidRDefault="003A36FC" w:rsidP="003A36FC">
      <w:pPr>
        <w:rPr>
          <w:rFonts w:ascii="Arabic Typesetting" w:hAnsi="Arabic Typesetting" w:cs="Arabic Typesetting"/>
          <w:b/>
          <w:sz w:val="28"/>
        </w:rPr>
      </w:pPr>
      <w:r w:rsidRPr="00B30F2B">
        <w:rPr>
          <w:rFonts w:ascii="Arabic Typesetting" w:hAnsi="Arabic Typesetting" w:cs="Arabic Typesetting"/>
          <w:sz w:val="28"/>
        </w:rPr>
        <w:tab/>
      </w:r>
      <w:r w:rsidR="007F2027" w:rsidRPr="00B30F2B">
        <w:rPr>
          <w:rFonts w:ascii="Arabic Typesetting" w:hAnsi="Arabic Typesetting" w:cs="Arabic Typesetting"/>
          <w:sz w:val="28"/>
        </w:rPr>
        <w:tab/>
      </w:r>
      <w:r w:rsidR="00B30F2B" w:rsidRPr="00B30F2B">
        <w:rPr>
          <w:rFonts w:ascii="Arabic Typesetting" w:hAnsi="Arabic Typesetting" w:cs="Arabic Typesetting"/>
          <w:b/>
          <w:sz w:val="28"/>
        </w:rPr>
        <w:t>Why? Write your rationale here:</w:t>
      </w:r>
      <w:r w:rsidRPr="00B30F2B">
        <w:rPr>
          <w:rFonts w:ascii="Arabic Typesetting" w:hAnsi="Arabic Typesetting" w:cs="Arabic Typesetting"/>
          <w:b/>
          <w:sz w:val="28"/>
        </w:rPr>
        <w:t xml:space="preserve">  </w:t>
      </w:r>
      <w:r w:rsidR="00B30F2B">
        <w:rPr>
          <w:rFonts w:ascii="Arabic Typesetting" w:hAnsi="Arabic Typesetting" w:cs="Arabic Typesetting"/>
          <w:b/>
          <w:sz w:val="28"/>
        </w:rPr>
        <w:t>______________________________________________</w:t>
      </w:r>
    </w:p>
    <w:p w:rsidR="00B30F2B" w:rsidRDefault="00B30F2B" w:rsidP="003A36FC">
      <w:pPr>
        <w:rPr>
          <w:rFonts w:ascii="Arabic Typesetting" w:hAnsi="Arabic Typesetting" w:cs="Arabic Typesetting"/>
          <w:b/>
          <w:sz w:val="28"/>
        </w:rPr>
      </w:pPr>
      <w:r>
        <w:rPr>
          <w:rFonts w:ascii="Arabic Typesetting" w:hAnsi="Arabic Typesetting" w:cs="Arabic Typesetting"/>
          <w:b/>
          <w:sz w:val="28"/>
        </w:rPr>
        <w:tab/>
      </w:r>
      <w:r>
        <w:rPr>
          <w:rFonts w:ascii="Arabic Typesetting" w:hAnsi="Arabic Typesetting" w:cs="Arabic Typesetting"/>
          <w:b/>
          <w:sz w:val="28"/>
        </w:rPr>
        <w:tab/>
        <w:t>_________________________________________________________________</w:t>
      </w:r>
    </w:p>
    <w:p w:rsidR="00B30F2B" w:rsidRPr="00B30F2B" w:rsidRDefault="00B30F2B" w:rsidP="003A36FC">
      <w:pPr>
        <w:rPr>
          <w:rFonts w:ascii="Arabic Typesetting" w:hAnsi="Arabic Typesetting" w:cs="Arabic Typesetting"/>
          <w:sz w:val="28"/>
        </w:rPr>
      </w:pPr>
      <w:r>
        <w:rPr>
          <w:rFonts w:ascii="Arabic Typesetting" w:hAnsi="Arabic Typesetting" w:cs="Arabic Typesetting"/>
          <w:b/>
          <w:sz w:val="28"/>
        </w:rPr>
        <w:tab/>
      </w:r>
      <w:r>
        <w:rPr>
          <w:rFonts w:ascii="Arabic Typesetting" w:hAnsi="Arabic Typesetting" w:cs="Arabic Typesetting"/>
          <w:b/>
          <w:sz w:val="28"/>
        </w:rPr>
        <w:tab/>
        <w:t>_________________________________________________________________.</w:t>
      </w:r>
    </w:p>
    <w:p w:rsidR="00B30F2B" w:rsidRPr="00B30F2B" w:rsidRDefault="00B30F2B" w:rsidP="003A36FC">
      <w:pPr>
        <w:rPr>
          <w:rFonts w:ascii="Arabic Typesetting" w:hAnsi="Arabic Typesetting" w:cs="Arabic Typesetting"/>
          <w:sz w:val="28"/>
        </w:rPr>
      </w:pPr>
    </w:p>
    <w:p w:rsidR="003F0ED5" w:rsidRDefault="007F2027" w:rsidP="003F0ED5">
      <w:pPr>
        <w:pStyle w:val="ListParagraph"/>
        <w:ind w:left="900" w:hanging="900"/>
        <w:rPr>
          <w:rFonts w:ascii="Arabic Typesetting" w:hAnsi="Arabic Typesetting" w:cs="Arabic Typesetting"/>
          <w:sz w:val="24"/>
        </w:rPr>
      </w:pPr>
      <w:r w:rsidRPr="00B30F2B">
        <w:rPr>
          <w:rFonts w:ascii="Arabic Typesetting" w:hAnsi="Arabic Typesetting" w:cs="Arabic Typesetting"/>
          <w:sz w:val="28"/>
        </w:rPr>
        <w:t>Charge Two</w:t>
      </w:r>
      <w:r w:rsidR="00C7665A" w:rsidRPr="00B30F2B">
        <w:rPr>
          <w:rFonts w:ascii="Arabic Typesetting" w:hAnsi="Arabic Typesetting" w:cs="Arabic Typesetting"/>
          <w:sz w:val="28"/>
        </w:rPr>
        <w:t xml:space="preserve">: </w:t>
      </w:r>
      <w:r w:rsidR="003F0ED5" w:rsidRPr="00B30F2B">
        <w:rPr>
          <w:rFonts w:ascii="Arabic Typesetting" w:hAnsi="Arabic Typesetting" w:cs="Arabic Typesetting"/>
          <w:b/>
          <w:i/>
          <w:sz w:val="24"/>
        </w:rPr>
        <w:t>Promotion of Social Inequality</w:t>
      </w:r>
      <w:r w:rsidR="003F0ED5" w:rsidRPr="00B30F2B">
        <w:rPr>
          <w:rFonts w:ascii="Arabic Typesetting" w:hAnsi="Arabic Typesetting" w:cs="Arabic Typesetting"/>
          <w:sz w:val="24"/>
        </w:rPr>
        <w:t>:  While millions of Russian people lived a life of poverty, deprivation, and starvation, the Defendant diverted the wealth of the nation to support a life of luxury for himself and his family.</w:t>
      </w:r>
    </w:p>
    <w:p w:rsidR="00B30F2B" w:rsidRPr="00B30F2B" w:rsidRDefault="00B30F2B" w:rsidP="003F0ED5">
      <w:pPr>
        <w:pStyle w:val="ListParagraph"/>
        <w:ind w:left="900" w:hanging="900"/>
        <w:rPr>
          <w:rFonts w:ascii="Arabic Typesetting" w:hAnsi="Arabic Typesetting" w:cs="Arabic Typesetting"/>
          <w:sz w:val="24"/>
        </w:rPr>
      </w:pPr>
      <w:r>
        <w:rPr>
          <w:rFonts w:ascii="Arabic Typesetting" w:hAnsi="Arabic Typesetting" w:cs="Arabic Typesetting"/>
          <w:sz w:val="24"/>
        </w:rPr>
        <w:tab/>
        <w:t>WHAT IS YOUR VERDICT?</w:t>
      </w:r>
    </w:p>
    <w:p w:rsidR="00B30F2B" w:rsidRDefault="007F2027" w:rsidP="00B30F2B">
      <w:pPr>
        <w:ind w:left="1440"/>
        <w:rPr>
          <w:rFonts w:ascii="Arabic Typesetting" w:hAnsi="Arabic Typesetting" w:cs="Arabic Typesetting"/>
          <w:b/>
          <w:sz w:val="28"/>
        </w:rPr>
      </w:pPr>
      <w:r w:rsidRPr="00B30F2B">
        <w:rPr>
          <w:rFonts w:ascii="Arabic Typesetting" w:hAnsi="Arabic Typesetting" w:cs="Arabic Typesetting"/>
          <w:sz w:val="28"/>
        </w:rPr>
        <w:t xml:space="preserve">Circle one: </w:t>
      </w:r>
      <w:r w:rsidRPr="00B30F2B">
        <w:rPr>
          <w:rFonts w:ascii="Arabic Typesetting" w:hAnsi="Arabic Typesetting" w:cs="Arabic Typesetting"/>
          <w:sz w:val="28"/>
        </w:rPr>
        <w:tab/>
      </w:r>
      <w:r w:rsidRPr="00B30F2B">
        <w:rPr>
          <w:rFonts w:ascii="Arabic Typesetting" w:hAnsi="Arabic Typesetting" w:cs="Arabic Typesetting"/>
          <w:sz w:val="28"/>
        </w:rPr>
        <w:tab/>
      </w:r>
      <w:r w:rsidRPr="00B30F2B">
        <w:rPr>
          <w:rFonts w:ascii="Arabic Typesetting" w:hAnsi="Arabic Typesetting" w:cs="Arabic Typesetting"/>
          <w:b/>
          <w:sz w:val="28"/>
        </w:rPr>
        <w:t xml:space="preserve">Not Guilty </w:t>
      </w:r>
      <w:r w:rsidRPr="00B30F2B">
        <w:rPr>
          <w:rFonts w:ascii="Arabic Typesetting" w:hAnsi="Arabic Typesetting" w:cs="Arabic Typesetting"/>
          <w:b/>
          <w:sz w:val="28"/>
        </w:rPr>
        <w:tab/>
      </w:r>
      <w:r w:rsidRPr="00B30F2B">
        <w:rPr>
          <w:rFonts w:ascii="Arabic Typesetting" w:hAnsi="Arabic Typesetting" w:cs="Arabic Typesetting"/>
          <w:b/>
          <w:sz w:val="28"/>
        </w:rPr>
        <w:tab/>
      </w:r>
      <w:r w:rsidR="003A36FC" w:rsidRPr="00B30F2B">
        <w:rPr>
          <w:rFonts w:ascii="Arabic Typesetting" w:hAnsi="Arabic Typesetting" w:cs="Arabic Typesetting"/>
          <w:b/>
          <w:sz w:val="28"/>
        </w:rPr>
        <w:t>Guilty</w:t>
      </w:r>
      <w:r w:rsidR="003A36FC" w:rsidRPr="00B30F2B">
        <w:rPr>
          <w:rFonts w:ascii="Arabic Typesetting" w:hAnsi="Arabic Typesetting" w:cs="Arabic Typesetting"/>
          <w:b/>
          <w:sz w:val="28"/>
        </w:rPr>
        <w:tab/>
      </w:r>
      <w:r w:rsidR="00C7665A" w:rsidRPr="00B30F2B">
        <w:rPr>
          <w:rFonts w:ascii="Arabic Typesetting" w:hAnsi="Arabic Typesetting" w:cs="Arabic Typesetting"/>
          <w:b/>
          <w:sz w:val="28"/>
        </w:rPr>
        <w:br/>
      </w:r>
      <w:r w:rsidR="00B30F2B" w:rsidRPr="00B30F2B">
        <w:rPr>
          <w:rFonts w:ascii="Arabic Typesetting" w:hAnsi="Arabic Typesetting" w:cs="Arabic Typesetting"/>
          <w:b/>
          <w:sz w:val="28"/>
        </w:rPr>
        <w:t>Why? Write your r</w:t>
      </w:r>
      <w:r w:rsidR="003A36FC" w:rsidRPr="00B30F2B">
        <w:rPr>
          <w:rFonts w:ascii="Arabic Typesetting" w:hAnsi="Arabic Typesetting" w:cs="Arabic Typesetting"/>
          <w:b/>
          <w:sz w:val="28"/>
        </w:rPr>
        <w:t>ationale</w:t>
      </w:r>
      <w:r w:rsidR="00B30F2B" w:rsidRPr="00B30F2B">
        <w:rPr>
          <w:rFonts w:ascii="Arabic Typesetting" w:hAnsi="Arabic Typesetting" w:cs="Arabic Typesetting"/>
          <w:b/>
          <w:sz w:val="28"/>
        </w:rPr>
        <w:t xml:space="preserve"> here</w:t>
      </w:r>
      <w:r w:rsidR="00B30F2B">
        <w:rPr>
          <w:rFonts w:ascii="Arabic Typesetting" w:hAnsi="Arabic Typesetting" w:cs="Arabic Typesetting"/>
          <w:b/>
          <w:sz w:val="28"/>
        </w:rPr>
        <w:t>:  ______________________________________________</w:t>
      </w:r>
    </w:p>
    <w:p w:rsidR="00B30F2B" w:rsidRDefault="00B30F2B" w:rsidP="00B30F2B">
      <w:pPr>
        <w:rPr>
          <w:rFonts w:ascii="Arabic Typesetting" w:hAnsi="Arabic Typesetting" w:cs="Arabic Typesetting"/>
          <w:b/>
          <w:sz w:val="28"/>
        </w:rPr>
      </w:pPr>
      <w:r>
        <w:rPr>
          <w:rFonts w:ascii="Arabic Typesetting" w:hAnsi="Arabic Typesetting" w:cs="Arabic Typesetting"/>
          <w:b/>
          <w:sz w:val="28"/>
        </w:rPr>
        <w:tab/>
      </w:r>
      <w:r>
        <w:rPr>
          <w:rFonts w:ascii="Arabic Typesetting" w:hAnsi="Arabic Typesetting" w:cs="Arabic Typesetting"/>
          <w:b/>
          <w:sz w:val="28"/>
        </w:rPr>
        <w:tab/>
        <w:t>_________________________________________________________________</w:t>
      </w:r>
    </w:p>
    <w:p w:rsidR="00B30F2B" w:rsidRPr="00B30F2B" w:rsidRDefault="00B30F2B" w:rsidP="00B30F2B">
      <w:pPr>
        <w:rPr>
          <w:rFonts w:ascii="Arabic Typesetting" w:hAnsi="Arabic Typesetting" w:cs="Arabic Typesetting"/>
          <w:sz w:val="28"/>
        </w:rPr>
      </w:pPr>
      <w:r>
        <w:rPr>
          <w:rFonts w:ascii="Arabic Typesetting" w:hAnsi="Arabic Typesetting" w:cs="Arabic Typesetting"/>
          <w:b/>
          <w:sz w:val="28"/>
        </w:rPr>
        <w:tab/>
      </w:r>
      <w:r>
        <w:rPr>
          <w:rFonts w:ascii="Arabic Typesetting" w:hAnsi="Arabic Typesetting" w:cs="Arabic Typesetting"/>
          <w:b/>
          <w:sz w:val="28"/>
        </w:rPr>
        <w:tab/>
        <w:t>_________________________________________________________________.</w:t>
      </w:r>
    </w:p>
    <w:p w:rsidR="003A36FC" w:rsidRPr="00B30F2B" w:rsidRDefault="003A36FC" w:rsidP="003F0ED5">
      <w:pPr>
        <w:ind w:left="1440"/>
        <w:rPr>
          <w:rFonts w:ascii="Arabic Typesetting" w:hAnsi="Arabic Typesetting" w:cs="Arabic Typesetting"/>
          <w:b/>
          <w:sz w:val="28"/>
        </w:rPr>
      </w:pPr>
      <w:r w:rsidRPr="00B30F2B">
        <w:rPr>
          <w:rFonts w:ascii="Arabic Typesetting" w:hAnsi="Arabic Typesetting" w:cs="Arabic Typesetting"/>
          <w:b/>
          <w:sz w:val="28"/>
        </w:rPr>
        <w:tab/>
      </w:r>
      <w:r w:rsidRPr="00B30F2B">
        <w:rPr>
          <w:rFonts w:ascii="Arabic Typesetting" w:hAnsi="Arabic Typesetting" w:cs="Arabic Typesetting"/>
          <w:b/>
          <w:sz w:val="28"/>
        </w:rPr>
        <w:tab/>
      </w:r>
      <w:r w:rsidRPr="00B30F2B">
        <w:rPr>
          <w:rFonts w:ascii="Arabic Typesetting" w:hAnsi="Arabic Typesetting" w:cs="Arabic Typesetting"/>
          <w:b/>
          <w:sz w:val="28"/>
        </w:rPr>
        <w:tab/>
      </w:r>
      <w:r w:rsidRPr="00B30F2B">
        <w:rPr>
          <w:rFonts w:ascii="Arabic Typesetting" w:hAnsi="Arabic Typesetting" w:cs="Arabic Typesetting"/>
          <w:b/>
          <w:sz w:val="28"/>
        </w:rPr>
        <w:tab/>
      </w:r>
    </w:p>
    <w:sectPr w:rsidR="003A36FC" w:rsidRPr="00B30F2B" w:rsidSect="00C7665A">
      <w:pgSz w:w="12240" w:h="15840"/>
      <w:pgMar w:top="720" w:right="720" w:bottom="720" w:left="72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skerville">
    <w:altName w:val="Courier New"/>
    <w:charset w:val="00"/>
    <w:family w:val="auto"/>
    <w:pitch w:val="variable"/>
    <w:sig w:usb0="00000000"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27800"/>
    <w:multiLevelType w:val="hybridMultilevel"/>
    <w:tmpl w:val="150A7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1768BE"/>
    <w:multiLevelType w:val="hybridMultilevel"/>
    <w:tmpl w:val="EA66FBEC"/>
    <w:lvl w:ilvl="0" w:tplc="BAC499C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rawingGridHorizontalSpacing w:val="110"/>
  <w:displayHorizontalDrawingGridEvery w:val="0"/>
  <w:displayVerticalDrawingGridEvery w:val="0"/>
  <w:noPunctuationKerning/>
  <w:characterSpacingControl w:val="doNotCompress"/>
  <w:compat/>
  <w:rsids>
    <w:rsidRoot w:val="006559D8"/>
    <w:rsid w:val="002C3894"/>
    <w:rsid w:val="003A36FC"/>
    <w:rsid w:val="003F0ED5"/>
    <w:rsid w:val="00510F79"/>
    <w:rsid w:val="006559D8"/>
    <w:rsid w:val="006744D8"/>
    <w:rsid w:val="00743C3D"/>
    <w:rsid w:val="007F2027"/>
    <w:rsid w:val="008D39D8"/>
    <w:rsid w:val="00B30F2B"/>
    <w:rsid w:val="00B51149"/>
    <w:rsid w:val="00C024D7"/>
    <w:rsid w:val="00C7665A"/>
    <w:rsid w:val="00ED4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A43"/>
    <w:rPr>
      <w:rFonts w:ascii="Baskerville" w:hAnsi="Baskerville"/>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22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20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Witnesses for the Prosecution</vt:lpstr>
    </vt:vector>
  </TitlesOfParts>
  <Company>MCPASD</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Witnesses for the Prosecution</dc:title>
  <dc:creator>MCPASD</dc:creator>
  <cp:lastModifiedBy>MTunison</cp:lastModifiedBy>
  <cp:revision>2</cp:revision>
  <cp:lastPrinted>2013-02-27T21:12:00Z</cp:lastPrinted>
  <dcterms:created xsi:type="dcterms:W3CDTF">2013-02-27T21:12:00Z</dcterms:created>
  <dcterms:modified xsi:type="dcterms:W3CDTF">2013-02-27T21:12:00Z</dcterms:modified>
</cp:coreProperties>
</file>